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237" w:rsidRDefault="00AB5237" w:rsidP="00AB5237">
      <w:pPr>
        <w:spacing w:after="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DB6DF8"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7B52A8">
        <w:rPr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670528" behindDoc="0" locked="0" layoutInCell="1" allowOverlap="1" wp14:anchorId="276EC482" wp14:editId="5F75682C">
            <wp:simplePos x="0" y="0"/>
            <wp:positionH relativeFrom="column">
              <wp:posOffset>-297815</wp:posOffset>
            </wp:positionH>
            <wp:positionV relativeFrom="paragraph">
              <wp:posOffset>240030</wp:posOffset>
            </wp:positionV>
            <wp:extent cx="1341755" cy="1050925"/>
            <wp:effectExtent l="0" t="0" r="0" b="0"/>
            <wp:wrapSquare wrapText="bothSides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" descr="E:\КЦ2021\консультанты\эмблема — коп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755" cy="10509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anchor>
        </w:drawing>
      </w:r>
    </w:p>
    <w:p w:rsidR="00AB5237" w:rsidRDefault="00AB5237" w:rsidP="00AB5237">
      <w:pPr>
        <w:tabs>
          <w:tab w:val="left" w:pos="533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C1B36">
        <w:rPr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671552" behindDoc="0" locked="0" layoutInCell="1" allowOverlap="1" wp14:anchorId="362A3B9F" wp14:editId="0D3E2239">
            <wp:simplePos x="0" y="0"/>
            <wp:positionH relativeFrom="column">
              <wp:posOffset>3445510</wp:posOffset>
            </wp:positionH>
            <wp:positionV relativeFrom="paragraph">
              <wp:posOffset>-86995</wp:posOffset>
            </wp:positionV>
            <wp:extent cx="1506855" cy="1386205"/>
            <wp:effectExtent l="0" t="0" r="0" b="4445"/>
            <wp:wrapSquare wrapText="bothSides"/>
            <wp:docPr id="9" name="Рисунок 10" descr="Описание: C:\Users\Владелец\Desktop\днщг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 descr="Описание: C:\Users\Владелец\Desktop\днщг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9" t="11309" r="11913" b="3465"/>
                    <a:stretch/>
                  </pic:blipFill>
                  <pic:spPr bwMode="auto">
                    <a:xfrm>
                      <a:off x="0" y="0"/>
                      <a:ext cx="1506855" cy="138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B5237" w:rsidRDefault="00AB5237" w:rsidP="00AB523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67587">
        <w:rPr>
          <w:rFonts w:ascii="Times New Roman" w:hAnsi="Times New Roman"/>
          <w:b/>
          <w:sz w:val="28"/>
          <w:szCs w:val="28"/>
        </w:rPr>
        <w:t xml:space="preserve">Тематика консультаций Консультационного Центра </w:t>
      </w:r>
    </w:p>
    <w:p w:rsidR="00AB5237" w:rsidRPr="00D67587" w:rsidRDefault="00AB5237" w:rsidP="00AB523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67587">
        <w:rPr>
          <w:rFonts w:ascii="Times New Roman" w:hAnsi="Times New Roman"/>
          <w:b/>
          <w:sz w:val="28"/>
          <w:szCs w:val="28"/>
        </w:rPr>
        <w:t>«Мы вместе!»</w:t>
      </w:r>
    </w:p>
    <w:p w:rsidR="00AB5237" w:rsidRDefault="00AB5237" w:rsidP="00AB523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67587">
        <w:rPr>
          <w:rFonts w:ascii="Times New Roman" w:hAnsi="Times New Roman"/>
          <w:b/>
          <w:sz w:val="28"/>
          <w:szCs w:val="28"/>
        </w:rPr>
        <w:t xml:space="preserve">по направлению </w:t>
      </w:r>
    </w:p>
    <w:p w:rsidR="00AB5237" w:rsidRDefault="00AB5237" w:rsidP="00AB523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67587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Социальное здоровье</w:t>
      </w:r>
      <w:r w:rsidRPr="00D67587">
        <w:rPr>
          <w:rFonts w:ascii="Times New Roman" w:hAnsi="Times New Roman"/>
          <w:b/>
          <w:sz w:val="28"/>
          <w:szCs w:val="28"/>
        </w:rPr>
        <w:t xml:space="preserve">» </w:t>
      </w:r>
    </w:p>
    <w:p w:rsidR="00AB5237" w:rsidRPr="00D67587" w:rsidRDefault="00AB5237" w:rsidP="00AB523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B5237" w:rsidRDefault="00AB5237" w:rsidP="00AB52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B5237" w:rsidRPr="009F2D07" w:rsidRDefault="00AB5237" w:rsidP="00AB523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</w:t>
      </w:r>
      <w:r w:rsidRPr="009F2D07">
        <w:rPr>
          <w:rFonts w:ascii="Times New Roman" w:hAnsi="Times New Roman"/>
          <w:sz w:val="24"/>
          <w:szCs w:val="24"/>
        </w:rPr>
        <w:t>Специалист-консультант</w:t>
      </w:r>
      <w:r>
        <w:rPr>
          <w:rFonts w:ascii="Times New Roman" w:hAnsi="Times New Roman"/>
          <w:sz w:val="24"/>
          <w:szCs w:val="24"/>
        </w:rPr>
        <w:t>:</w:t>
      </w:r>
    </w:p>
    <w:p w:rsidR="00AB5237" w:rsidRDefault="00AB5237" w:rsidP="00AB52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Султанова </w:t>
      </w:r>
      <w:proofErr w:type="spellStart"/>
      <w:r>
        <w:rPr>
          <w:rFonts w:ascii="Times New Roman" w:hAnsi="Times New Roman"/>
          <w:sz w:val="24"/>
          <w:szCs w:val="24"/>
        </w:rPr>
        <w:t>Гулися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Милсовна</w:t>
      </w:r>
      <w:proofErr w:type="spellEnd"/>
    </w:p>
    <w:p w:rsidR="00AB5237" w:rsidRDefault="00AB5237" w:rsidP="00AB52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AB5237" w:rsidRPr="00DB6DF8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 «Развитие игровой деятельности детей раннего возраста» </w:t>
      </w:r>
    </w:p>
    <w:p w:rsidR="00AB5237" w:rsidRPr="00DB6DF8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 «Формирование позитивных установок к труду и творчеству» </w:t>
      </w:r>
    </w:p>
    <w:p w:rsidR="00AB5237" w:rsidRPr="00414CB9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«</w:t>
      </w:r>
      <w:proofErr w:type="spellStart"/>
      <w:r>
        <w:rPr>
          <w:rFonts w:ascii="Times New Roman" w:hAnsi="Times New Roman"/>
          <w:sz w:val="24"/>
          <w:szCs w:val="24"/>
        </w:rPr>
        <w:t>Сказкотерапия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«Адаптационный период. Как подготовиться к детскому саду»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DB6DF8">
        <w:rPr>
          <w:rFonts w:ascii="Times New Roman" w:hAnsi="Times New Roman"/>
          <w:sz w:val="24"/>
          <w:szCs w:val="24"/>
        </w:rPr>
        <w:t xml:space="preserve"> «Нравственное воспитание»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«Второй ребенок в семье»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«Родительские заповеди»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«Капризы и упрямство»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«10 правил для родителей, чтобы ребенок слушался»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«Особенности развития психики детей от 0 до 3 лет»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«Кризис 3-х лет»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«Левша – человек загадка»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«Маленький манипулятор в семье»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14. «Психологические особенности ребенка раннего возраста» 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«Психология цвета в детских рисунках»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«Секреты социальной активности детей раннего возраста»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«Родительские установки»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 «Способы утихомирить разбушевавшегося ребенка»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 «Как уберечь ребенка от стресса?»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 «Как прекратить истерику у ребенка?»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«Что делать, если ребенок кусается?»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«Профилактика детской тревожности»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«Основы правильного воспитания с рождения»</w:t>
      </w:r>
    </w:p>
    <w:p w:rsidR="00AB5237" w:rsidRDefault="00AB5237" w:rsidP="00AB523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 «Роль родителей в успешном развитии ребенка»</w:t>
      </w:r>
    </w:p>
    <w:p w:rsidR="00AB5237" w:rsidRPr="00D92713" w:rsidRDefault="00AB5237" w:rsidP="00AB523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AB5237" w:rsidRPr="00D92713" w:rsidSect="00CE4F5A">
      <w:pgSz w:w="11906" w:h="16838"/>
      <w:pgMar w:top="709" w:right="850" w:bottom="1134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3D7" w:rsidRDefault="001713D7" w:rsidP="00D67587">
      <w:pPr>
        <w:spacing w:after="0" w:line="240" w:lineRule="auto"/>
      </w:pPr>
      <w:r>
        <w:separator/>
      </w:r>
    </w:p>
  </w:endnote>
  <w:endnote w:type="continuationSeparator" w:id="0">
    <w:p w:rsidR="001713D7" w:rsidRDefault="001713D7" w:rsidP="00D67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3D7" w:rsidRDefault="001713D7" w:rsidP="00D67587">
      <w:pPr>
        <w:spacing w:after="0" w:line="240" w:lineRule="auto"/>
      </w:pPr>
      <w:r>
        <w:separator/>
      </w:r>
    </w:p>
  </w:footnote>
  <w:footnote w:type="continuationSeparator" w:id="0">
    <w:p w:rsidR="001713D7" w:rsidRDefault="001713D7" w:rsidP="00D675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F4632E"/>
    <w:multiLevelType w:val="hybridMultilevel"/>
    <w:tmpl w:val="6D583C22"/>
    <w:lvl w:ilvl="0" w:tplc="5C08FB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A3ABB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9B663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5602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3A4A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5ACD0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C03C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D635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7878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B5C"/>
    <w:rsid w:val="0001134C"/>
    <w:rsid w:val="0002765D"/>
    <w:rsid w:val="000B240D"/>
    <w:rsid w:val="001713D7"/>
    <w:rsid w:val="001728C9"/>
    <w:rsid w:val="0024028E"/>
    <w:rsid w:val="0028377F"/>
    <w:rsid w:val="002969AE"/>
    <w:rsid w:val="00371884"/>
    <w:rsid w:val="003B5F0E"/>
    <w:rsid w:val="003E2809"/>
    <w:rsid w:val="00424FD3"/>
    <w:rsid w:val="0044262E"/>
    <w:rsid w:val="00456795"/>
    <w:rsid w:val="00471C25"/>
    <w:rsid w:val="00474BA7"/>
    <w:rsid w:val="004B7495"/>
    <w:rsid w:val="00957174"/>
    <w:rsid w:val="009F2D07"/>
    <w:rsid w:val="00A46B5C"/>
    <w:rsid w:val="00AB5237"/>
    <w:rsid w:val="00C26C83"/>
    <w:rsid w:val="00C8200F"/>
    <w:rsid w:val="00CE4F5A"/>
    <w:rsid w:val="00CF2A61"/>
    <w:rsid w:val="00D246B0"/>
    <w:rsid w:val="00D32810"/>
    <w:rsid w:val="00D67587"/>
    <w:rsid w:val="00D92713"/>
    <w:rsid w:val="00E3543A"/>
    <w:rsid w:val="00E725A1"/>
    <w:rsid w:val="00F1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28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B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5F0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675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67587"/>
  </w:style>
  <w:style w:type="paragraph" w:styleId="a8">
    <w:name w:val="footer"/>
    <w:basedOn w:val="a"/>
    <w:link w:val="a9"/>
    <w:uiPriority w:val="99"/>
    <w:unhideWhenUsed/>
    <w:rsid w:val="00D675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675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28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B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5F0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675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67587"/>
  </w:style>
  <w:style w:type="paragraph" w:styleId="a8">
    <w:name w:val="footer"/>
    <w:basedOn w:val="a"/>
    <w:link w:val="a9"/>
    <w:uiPriority w:val="99"/>
    <w:unhideWhenUsed/>
    <w:rsid w:val="00D675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675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35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6944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</dc:creator>
  <cp:keywords/>
  <dc:description/>
  <cp:lastModifiedBy>консультант</cp:lastModifiedBy>
  <cp:revision>16</cp:revision>
  <cp:lastPrinted>2022-07-28T12:24:00Z</cp:lastPrinted>
  <dcterms:created xsi:type="dcterms:W3CDTF">2022-07-28T04:41:00Z</dcterms:created>
  <dcterms:modified xsi:type="dcterms:W3CDTF">2022-07-28T18:29:00Z</dcterms:modified>
</cp:coreProperties>
</file>